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6D2" w:rsidRPr="000D06D2" w:rsidRDefault="000D06D2" w:rsidP="001F55EC">
      <w:pPr>
        <w:pStyle w:val="NormalWeb"/>
        <w:spacing w:before="0" w:beforeAutospacing="0" w:after="0" w:afterAutospacing="0"/>
        <w:rPr>
          <w:rFonts w:ascii="Arial" w:hAnsi="Arial" w:cs="Arial"/>
          <w:sz w:val="28"/>
          <w:szCs w:val="28"/>
        </w:rPr>
      </w:pPr>
      <w:bookmarkStart w:id="0" w:name="_GoBack"/>
      <w:bookmarkEnd w:id="0"/>
      <w:r w:rsidRPr="000D06D2">
        <w:rPr>
          <w:rFonts w:ascii="Arial" w:hAnsi="Arial" w:cs="Arial"/>
          <w:sz w:val="28"/>
          <w:szCs w:val="28"/>
        </w:rPr>
        <w:t>This letter is from an experienced body shop manager.</w:t>
      </w:r>
    </w:p>
    <w:p w:rsidR="000D06D2" w:rsidRPr="000D06D2" w:rsidRDefault="000D06D2" w:rsidP="001F55EC">
      <w:pPr>
        <w:pStyle w:val="NormalWeb"/>
        <w:spacing w:before="0" w:beforeAutospacing="0" w:after="0" w:afterAutospacing="0"/>
        <w:rPr>
          <w:rFonts w:ascii="Arial" w:hAnsi="Arial" w:cs="Arial"/>
          <w:sz w:val="28"/>
          <w:szCs w:val="28"/>
        </w:rPr>
      </w:pPr>
    </w:p>
    <w:p w:rsidR="001F55EC" w:rsidRPr="000D06D2" w:rsidRDefault="00347EB4" w:rsidP="001F55EC">
      <w:pPr>
        <w:pStyle w:val="NormalWeb"/>
        <w:spacing w:before="0" w:beforeAutospacing="0" w:after="0" w:afterAutospacing="0"/>
        <w:rPr>
          <w:rFonts w:ascii="Arial" w:hAnsi="Arial" w:cs="Arial"/>
          <w:sz w:val="28"/>
          <w:szCs w:val="28"/>
        </w:rPr>
      </w:pPr>
      <w:r w:rsidRPr="000D06D2">
        <w:rPr>
          <w:rFonts w:ascii="Arial" w:hAnsi="Arial" w:cs="Arial"/>
          <w:sz w:val="28"/>
          <w:szCs w:val="28"/>
        </w:rPr>
        <w:t xml:space="preserve">Wholesale parts returns. </w:t>
      </w:r>
    </w:p>
    <w:p w:rsidR="001F55EC" w:rsidRPr="000D06D2" w:rsidRDefault="001F55EC" w:rsidP="001F55EC">
      <w:pPr>
        <w:pStyle w:val="NormalWeb"/>
        <w:spacing w:before="0" w:beforeAutospacing="0" w:after="0" w:afterAutospacing="0"/>
        <w:rPr>
          <w:rFonts w:ascii="Arial" w:hAnsi="Arial" w:cs="Arial"/>
          <w:sz w:val="28"/>
          <w:szCs w:val="28"/>
        </w:rPr>
      </w:pPr>
      <w:r w:rsidRPr="000D06D2">
        <w:rPr>
          <w:rFonts w:ascii="Arial" w:hAnsi="Arial" w:cs="Arial"/>
          <w:sz w:val="28"/>
          <w:szCs w:val="28"/>
        </w:rPr>
        <w:t> </w:t>
      </w:r>
    </w:p>
    <w:p w:rsidR="001F55EC" w:rsidRPr="003D2290" w:rsidRDefault="001F55EC" w:rsidP="001F55EC">
      <w:pPr>
        <w:pStyle w:val="NormalWeb"/>
        <w:spacing w:before="0" w:beforeAutospacing="0" w:after="0" w:afterAutospacing="0"/>
        <w:rPr>
          <w:rFonts w:ascii="Arial" w:hAnsi="Arial" w:cs="Arial"/>
          <w:sz w:val="28"/>
          <w:szCs w:val="28"/>
        </w:rPr>
      </w:pPr>
      <w:r w:rsidRPr="003D2290">
        <w:rPr>
          <w:rFonts w:ascii="Arial" w:hAnsi="Arial" w:cs="Arial"/>
          <w:sz w:val="28"/>
          <w:szCs w:val="28"/>
        </w:rPr>
        <w:t>As we all know parts</w:t>
      </w:r>
      <w:r w:rsidR="000D06D2" w:rsidRPr="003D2290">
        <w:rPr>
          <w:rFonts w:ascii="Arial" w:hAnsi="Arial" w:cs="Arial"/>
          <w:sz w:val="28"/>
          <w:szCs w:val="28"/>
        </w:rPr>
        <w:t xml:space="preserve"> returns are in fact killing us. Look</w:t>
      </w:r>
      <w:r w:rsidRPr="003D2290">
        <w:rPr>
          <w:rFonts w:ascii="Arial" w:hAnsi="Arial" w:cs="Arial"/>
          <w:sz w:val="28"/>
          <w:szCs w:val="28"/>
        </w:rPr>
        <w:t xml:space="preserve"> all the time</w:t>
      </w:r>
      <w:r w:rsidR="00416179" w:rsidRPr="003D2290">
        <w:rPr>
          <w:rFonts w:ascii="Arial" w:hAnsi="Arial" w:cs="Arial"/>
          <w:sz w:val="28"/>
          <w:szCs w:val="28"/>
        </w:rPr>
        <w:t xml:space="preserve"> effort. and manpower</w:t>
      </w:r>
      <w:r w:rsidRPr="003D2290">
        <w:rPr>
          <w:rFonts w:ascii="Arial" w:hAnsi="Arial" w:cs="Arial"/>
          <w:sz w:val="28"/>
          <w:szCs w:val="28"/>
        </w:rPr>
        <w:t xml:space="preserve"> it takes to restock, re-tape the box</w:t>
      </w:r>
      <w:r w:rsidR="00416179" w:rsidRPr="003D2290">
        <w:rPr>
          <w:rFonts w:ascii="Arial" w:hAnsi="Arial" w:cs="Arial"/>
          <w:sz w:val="28"/>
          <w:szCs w:val="28"/>
        </w:rPr>
        <w:t xml:space="preserve">’s because, </w:t>
      </w:r>
      <w:r w:rsidRPr="003D2290">
        <w:rPr>
          <w:rFonts w:ascii="Arial" w:hAnsi="Arial" w:cs="Arial"/>
          <w:sz w:val="28"/>
          <w:szCs w:val="28"/>
        </w:rPr>
        <w:t>you have to open e</w:t>
      </w:r>
      <w:r w:rsidR="00347EB4" w:rsidRPr="003D2290">
        <w:rPr>
          <w:rFonts w:ascii="Arial" w:hAnsi="Arial" w:cs="Arial"/>
          <w:sz w:val="28"/>
          <w:szCs w:val="28"/>
        </w:rPr>
        <w:t xml:space="preserve">very box to make sure left vs right </w:t>
      </w:r>
      <w:r w:rsidR="00416179" w:rsidRPr="003D2290">
        <w:rPr>
          <w:rFonts w:ascii="Arial" w:hAnsi="Arial" w:cs="Arial"/>
          <w:sz w:val="28"/>
          <w:szCs w:val="28"/>
        </w:rPr>
        <w:t xml:space="preserve">side is in there, the part does not have </w:t>
      </w:r>
      <w:r w:rsidRPr="003D2290">
        <w:rPr>
          <w:rFonts w:ascii="Arial" w:hAnsi="Arial" w:cs="Arial"/>
          <w:sz w:val="28"/>
          <w:szCs w:val="28"/>
        </w:rPr>
        <w:t>any damage to it, or was</w:t>
      </w:r>
      <w:r w:rsidR="00416179" w:rsidRPr="003D2290">
        <w:rPr>
          <w:rFonts w:ascii="Arial" w:hAnsi="Arial" w:cs="Arial"/>
          <w:sz w:val="28"/>
          <w:szCs w:val="28"/>
        </w:rPr>
        <w:t xml:space="preserve"> the</w:t>
      </w:r>
      <w:r w:rsidRPr="003D2290">
        <w:rPr>
          <w:rFonts w:ascii="Arial" w:hAnsi="Arial" w:cs="Arial"/>
          <w:sz w:val="28"/>
          <w:szCs w:val="28"/>
        </w:rPr>
        <w:t xml:space="preserve"> painted? Think about how long each one of these scenarios takes! </w:t>
      </w:r>
      <w:r w:rsidR="00347EB4" w:rsidRPr="003D2290">
        <w:rPr>
          <w:rFonts w:ascii="Arial" w:hAnsi="Arial" w:cs="Arial"/>
          <w:sz w:val="28"/>
          <w:szCs w:val="28"/>
        </w:rPr>
        <w:t>With</w:t>
      </w:r>
      <w:r w:rsidRPr="003D2290">
        <w:rPr>
          <w:rFonts w:ascii="Arial" w:hAnsi="Arial" w:cs="Arial"/>
          <w:sz w:val="28"/>
          <w:szCs w:val="28"/>
        </w:rPr>
        <w:t xml:space="preserve"> that said </w:t>
      </w:r>
      <w:r w:rsidR="00416179" w:rsidRPr="003D2290">
        <w:rPr>
          <w:rFonts w:ascii="Arial" w:hAnsi="Arial" w:cs="Arial"/>
          <w:sz w:val="28"/>
          <w:szCs w:val="28"/>
        </w:rPr>
        <w:t>think about using this approach:</w:t>
      </w:r>
    </w:p>
    <w:p w:rsidR="002E16E5" w:rsidRDefault="001F55EC" w:rsidP="002E16E5">
      <w:pPr>
        <w:pStyle w:val="NormalWeb"/>
        <w:spacing w:before="0" w:beforeAutospacing="0" w:after="240" w:afterAutospacing="0"/>
        <w:rPr>
          <w:rFonts w:ascii="Arial" w:hAnsi="Arial" w:cs="Arial"/>
          <w:sz w:val="28"/>
          <w:szCs w:val="28"/>
        </w:rPr>
      </w:pPr>
      <w:r w:rsidRPr="003D2290">
        <w:rPr>
          <w:rFonts w:ascii="Arial" w:hAnsi="Arial" w:cs="Arial"/>
          <w:sz w:val="28"/>
          <w:szCs w:val="28"/>
        </w:rPr>
        <w:t>For years Body Shops have been converting parts to labor dollars all at the expense of who</w:t>
      </w:r>
      <w:r w:rsidR="00347EB4" w:rsidRPr="003D2290">
        <w:rPr>
          <w:rFonts w:ascii="Arial" w:hAnsi="Arial" w:cs="Arial"/>
          <w:sz w:val="28"/>
          <w:szCs w:val="28"/>
        </w:rPr>
        <w:t>?</w:t>
      </w:r>
      <w:r w:rsidRPr="003D2290">
        <w:rPr>
          <w:rFonts w:ascii="Arial" w:hAnsi="Arial" w:cs="Arial"/>
          <w:sz w:val="28"/>
          <w:szCs w:val="28"/>
        </w:rPr>
        <w:t xml:space="preserve"> </w:t>
      </w:r>
      <w:r w:rsidR="00347EB4" w:rsidRPr="003D2290">
        <w:rPr>
          <w:rFonts w:ascii="Arial" w:hAnsi="Arial" w:cs="Arial"/>
          <w:sz w:val="28"/>
          <w:szCs w:val="28"/>
        </w:rPr>
        <w:t>The</w:t>
      </w:r>
      <w:r w:rsidRPr="003D2290">
        <w:rPr>
          <w:rFonts w:ascii="Arial" w:hAnsi="Arial" w:cs="Arial"/>
          <w:sz w:val="28"/>
          <w:szCs w:val="28"/>
        </w:rPr>
        <w:t xml:space="preserve"> dealers parts dept. and guess what</w:t>
      </w:r>
      <w:r w:rsidR="00416179" w:rsidRPr="003D2290">
        <w:rPr>
          <w:rFonts w:ascii="Arial" w:hAnsi="Arial" w:cs="Arial"/>
          <w:sz w:val="28"/>
          <w:szCs w:val="28"/>
        </w:rPr>
        <w:t>? W</w:t>
      </w:r>
      <w:r w:rsidRPr="003D2290">
        <w:rPr>
          <w:rFonts w:ascii="Arial" w:hAnsi="Arial" w:cs="Arial"/>
          <w:sz w:val="28"/>
          <w:szCs w:val="28"/>
        </w:rPr>
        <w:t>e have allowed it to happen. To help combat some of the problem I will suggest trying this approach, 1st run the report from your DMS and qualify thru the report if the</w:t>
      </w:r>
      <w:r w:rsidR="00416179" w:rsidRPr="003D2290">
        <w:rPr>
          <w:rFonts w:ascii="Arial" w:hAnsi="Arial" w:cs="Arial"/>
          <w:sz w:val="28"/>
          <w:szCs w:val="28"/>
        </w:rPr>
        <w:t xml:space="preserve"> said vendor falls into the Red, Yellow or G</w:t>
      </w:r>
      <w:r w:rsidRPr="003D2290">
        <w:rPr>
          <w:rFonts w:ascii="Arial" w:hAnsi="Arial" w:cs="Arial"/>
          <w:sz w:val="28"/>
          <w:szCs w:val="28"/>
        </w:rPr>
        <w:t>reen</w:t>
      </w:r>
      <w:r w:rsidR="00416179" w:rsidRPr="003D2290">
        <w:rPr>
          <w:rFonts w:ascii="Arial" w:hAnsi="Arial" w:cs="Arial"/>
          <w:sz w:val="28"/>
          <w:szCs w:val="28"/>
        </w:rPr>
        <w:t xml:space="preserve"> Light Customer category. </w:t>
      </w:r>
    </w:p>
    <w:p w:rsidR="002E16E5" w:rsidRDefault="00416179" w:rsidP="002E16E5">
      <w:pPr>
        <w:pStyle w:val="NormalWeb"/>
        <w:spacing w:before="0" w:beforeAutospacing="0" w:after="240" w:afterAutospacing="0"/>
        <w:rPr>
          <w:rFonts w:ascii="Arial" w:eastAsia="Times New Roman" w:hAnsi="Arial" w:cs="Arial"/>
          <w:sz w:val="28"/>
          <w:szCs w:val="28"/>
        </w:rPr>
      </w:pPr>
      <w:r w:rsidRPr="002E16E5">
        <w:rPr>
          <w:rFonts w:ascii="Arial" w:hAnsi="Arial" w:cs="Arial"/>
          <w:b/>
          <w:sz w:val="28"/>
          <w:szCs w:val="28"/>
        </w:rPr>
        <w:t>Red</w:t>
      </w:r>
      <w:r w:rsidR="002E16E5" w:rsidRPr="002E16E5">
        <w:rPr>
          <w:rFonts w:ascii="Arial" w:hAnsi="Arial" w:cs="Arial"/>
          <w:b/>
          <w:sz w:val="28"/>
          <w:szCs w:val="28"/>
        </w:rPr>
        <w:t xml:space="preserve"> light customers</w:t>
      </w:r>
      <w:r w:rsidRPr="003D2290">
        <w:rPr>
          <w:rFonts w:ascii="Arial" w:hAnsi="Arial" w:cs="Arial"/>
          <w:sz w:val="28"/>
          <w:szCs w:val="28"/>
        </w:rPr>
        <w:t xml:space="preserve">: </w:t>
      </w:r>
      <w:r w:rsidRPr="003D2290">
        <w:rPr>
          <w:rFonts w:ascii="Arial" w:eastAsiaTheme="minorEastAsia" w:hAnsi="Arial" w:cs="Arial"/>
          <w:color w:val="000000" w:themeColor="text1"/>
          <w:kern w:val="24"/>
          <w:sz w:val="28"/>
          <w:szCs w:val="28"/>
        </w:rPr>
        <w:t xml:space="preserve">They rarely buy from us. </w:t>
      </w:r>
      <w:r w:rsidRPr="00416179">
        <w:rPr>
          <w:rFonts w:ascii="Arial" w:eastAsiaTheme="minorEastAsia" w:hAnsi="Arial" w:cs="Arial"/>
          <w:color w:val="000000" w:themeColor="text1"/>
          <w:kern w:val="24"/>
          <w:sz w:val="28"/>
          <w:szCs w:val="28"/>
        </w:rPr>
        <w:t>We are the last chance option for them</w:t>
      </w:r>
      <w:r w:rsidRPr="003D2290">
        <w:rPr>
          <w:rFonts w:ascii="Arial" w:eastAsiaTheme="minorEastAsia" w:hAnsi="Arial" w:cs="Arial"/>
          <w:color w:val="000000" w:themeColor="text1"/>
          <w:kern w:val="24"/>
          <w:sz w:val="28"/>
          <w:szCs w:val="28"/>
        </w:rPr>
        <w:t xml:space="preserve">. </w:t>
      </w:r>
      <w:r w:rsidRPr="00416179">
        <w:rPr>
          <w:rFonts w:ascii="Arial" w:eastAsiaTheme="minorEastAsia" w:hAnsi="Arial" w:cs="Arial"/>
          <w:color w:val="000000" w:themeColor="text1"/>
          <w:kern w:val="24"/>
          <w:sz w:val="28"/>
          <w:szCs w:val="28"/>
        </w:rPr>
        <w:t>Low gross profit due to rare purchases</w:t>
      </w:r>
      <w:r w:rsidRPr="003D2290">
        <w:rPr>
          <w:rFonts w:ascii="Arial" w:eastAsiaTheme="minorEastAsia" w:hAnsi="Arial" w:cs="Arial"/>
          <w:color w:val="000000" w:themeColor="text1"/>
          <w:kern w:val="24"/>
          <w:sz w:val="28"/>
          <w:szCs w:val="28"/>
        </w:rPr>
        <w:t xml:space="preserve">. </w:t>
      </w:r>
      <w:r w:rsidRPr="00416179">
        <w:rPr>
          <w:rFonts w:ascii="Arial" w:eastAsiaTheme="minorEastAsia" w:hAnsi="Arial" w:cs="Arial"/>
          <w:color w:val="000000" w:themeColor="text1"/>
          <w:kern w:val="24"/>
          <w:sz w:val="28"/>
          <w:szCs w:val="28"/>
        </w:rPr>
        <w:t>May have high accounts receivables</w:t>
      </w:r>
      <w:r w:rsidRPr="003D2290">
        <w:rPr>
          <w:rFonts w:ascii="Arial" w:eastAsiaTheme="minorEastAsia" w:hAnsi="Arial" w:cs="Arial"/>
          <w:color w:val="000000" w:themeColor="text1"/>
          <w:kern w:val="24"/>
          <w:sz w:val="28"/>
          <w:szCs w:val="28"/>
        </w:rPr>
        <w:t>. Provide z</w:t>
      </w:r>
      <w:r w:rsidRPr="00416179">
        <w:rPr>
          <w:rFonts w:ascii="Arial" w:eastAsiaTheme="minorEastAsia" w:hAnsi="Arial" w:cs="Arial"/>
          <w:color w:val="000000" w:themeColor="text1"/>
          <w:kern w:val="24"/>
          <w:sz w:val="28"/>
          <w:szCs w:val="28"/>
        </w:rPr>
        <w:t>ero to low volume</w:t>
      </w:r>
      <w:r w:rsidRPr="003D2290">
        <w:rPr>
          <w:rFonts w:ascii="Arial" w:eastAsiaTheme="minorEastAsia" w:hAnsi="Arial" w:cs="Arial"/>
          <w:color w:val="000000" w:themeColor="text1"/>
          <w:kern w:val="24"/>
          <w:sz w:val="28"/>
          <w:szCs w:val="28"/>
        </w:rPr>
        <w:t>, have h</w:t>
      </w:r>
      <w:r w:rsidRPr="00416179">
        <w:rPr>
          <w:rFonts w:ascii="Arial" w:eastAsiaTheme="minorEastAsia" w:hAnsi="Arial" w:cs="Arial"/>
          <w:color w:val="000000" w:themeColor="text1"/>
          <w:kern w:val="24"/>
          <w:sz w:val="28"/>
          <w:szCs w:val="28"/>
        </w:rPr>
        <w:t>igh returns</w:t>
      </w:r>
      <w:r w:rsidRPr="003D2290">
        <w:rPr>
          <w:rFonts w:ascii="Arial" w:eastAsiaTheme="minorEastAsia" w:hAnsi="Arial" w:cs="Arial"/>
          <w:color w:val="000000" w:themeColor="text1"/>
          <w:kern w:val="24"/>
          <w:sz w:val="28"/>
          <w:szCs w:val="28"/>
        </w:rPr>
        <w:t xml:space="preserve"> and are long distance.</w:t>
      </w:r>
      <w:r w:rsidR="003D2290">
        <w:rPr>
          <w:rFonts w:ascii="Arial" w:eastAsia="Times New Roman" w:hAnsi="Arial" w:cs="Arial"/>
          <w:sz w:val="28"/>
          <w:szCs w:val="28"/>
        </w:rPr>
        <w:t xml:space="preserve"> </w:t>
      </w:r>
    </w:p>
    <w:p w:rsidR="003D2290" w:rsidRPr="003D2290" w:rsidRDefault="001F55EC" w:rsidP="002E16E5">
      <w:pPr>
        <w:pStyle w:val="NormalWeb"/>
        <w:spacing w:before="0" w:beforeAutospacing="0" w:after="240" w:afterAutospacing="0"/>
        <w:rPr>
          <w:rFonts w:eastAsia="Times New Roman"/>
          <w:sz w:val="28"/>
          <w:szCs w:val="28"/>
        </w:rPr>
      </w:pPr>
      <w:r w:rsidRPr="002E16E5">
        <w:rPr>
          <w:rFonts w:ascii="Arial" w:hAnsi="Arial" w:cs="Arial"/>
          <w:b/>
          <w:sz w:val="28"/>
          <w:szCs w:val="28"/>
        </w:rPr>
        <w:t xml:space="preserve">Yellow light </w:t>
      </w:r>
      <w:r w:rsidR="00347EB4" w:rsidRPr="002E16E5">
        <w:rPr>
          <w:rFonts w:ascii="Arial" w:hAnsi="Arial" w:cs="Arial"/>
          <w:b/>
          <w:sz w:val="28"/>
          <w:szCs w:val="28"/>
        </w:rPr>
        <w:t>customers</w:t>
      </w:r>
      <w:r w:rsidR="003D2290">
        <w:rPr>
          <w:rFonts w:ascii="Arial" w:hAnsi="Arial" w:cs="Arial"/>
          <w:sz w:val="28"/>
          <w:szCs w:val="28"/>
        </w:rPr>
        <w:t xml:space="preserve">: These are </w:t>
      </w:r>
      <w:r w:rsidR="003D2290" w:rsidRPr="003D2290">
        <w:rPr>
          <w:rFonts w:asciiTheme="minorHAnsi" w:eastAsiaTheme="minorEastAsia" w:hAnsi="Calibri" w:cstheme="minorBidi"/>
          <w:color w:val="000000" w:themeColor="text1"/>
          <w:kern w:val="24"/>
          <w:sz w:val="28"/>
          <w:szCs w:val="28"/>
        </w:rPr>
        <w:t>Customers who buy from us as a second choice</w:t>
      </w:r>
      <w:r w:rsidR="003D2290">
        <w:rPr>
          <w:rFonts w:asciiTheme="minorHAnsi" w:eastAsiaTheme="minorEastAsia" w:hAnsi="Calibri" w:cstheme="minorBidi"/>
          <w:color w:val="000000" w:themeColor="text1"/>
          <w:kern w:val="24"/>
          <w:sz w:val="28"/>
          <w:szCs w:val="28"/>
        </w:rPr>
        <w:t xml:space="preserve">. You hold </w:t>
      </w:r>
      <w:r w:rsidR="003D2290">
        <w:rPr>
          <w:rFonts w:eastAsiaTheme="minorEastAsia" w:hAnsi="Calibri"/>
          <w:color w:val="000000" w:themeColor="text1"/>
          <w:kern w:val="24"/>
          <w:sz w:val="28"/>
          <w:szCs w:val="28"/>
        </w:rPr>
        <w:t>d</w:t>
      </w:r>
      <w:r w:rsidR="003D2290" w:rsidRPr="003D2290">
        <w:rPr>
          <w:rFonts w:eastAsiaTheme="minorEastAsia" w:hAnsi="Calibri"/>
          <w:color w:val="000000" w:themeColor="text1"/>
          <w:kern w:val="24"/>
          <w:sz w:val="28"/>
          <w:szCs w:val="28"/>
        </w:rPr>
        <w:t>ecent gross profit when they did buy from us</w:t>
      </w:r>
      <w:r w:rsidR="003D2290">
        <w:rPr>
          <w:rFonts w:eastAsiaTheme="minorEastAsia" w:hAnsi="Calibri"/>
          <w:color w:val="000000" w:themeColor="text1"/>
          <w:kern w:val="24"/>
          <w:sz w:val="28"/>
          <w:szCs w:val="28"/>
        </w:rPr>
        <w:t>. May have s</w:t>
      </w:r>
      <w:r w:rsidR="003D2290" w:rsidRPr="003D2290">
        <w:rPr>
          <w:rFonts w:eastAsiaTheme="minorEastAsia" w:hAnsi="Calibri"/>
          <w:color w:val="000000" w:themeColor="text1"/>
          <w:kern w:val="24"/>
          <w:sz w:val="28"/>
          <w:szCs w:val="28"/>
        </w:rPr>
        <w:t>ome accounts receivable payment problems</w:t>
      </w:r>
      <w:r w:rsidR="003D2290">
        <w:rPr>
          <w:rFonts w:eastAsiaTheme="minorEastAsia" w:hAnsi="Calibri"/>
          <w:color w:val="000000" w:themeColor="text1"/>
          <w:kern w:val="24"/>
          <w:sz w:val="28"/>
          <w:szCs w:val="28"/>
        </w:rPr>
        <w:t>. Have lower</w:t>
      </w:r>
      <w:r w:rsidR="003D2290" w:rsidRPr="003D2290">
        <w:rPr>
          <w:rFonts w:eastAsiaTheme="minorEastAsia" w:hAnsi="Calibri"/>
          <w:color w:val="000000" w:themeColor="text1"/>
          <w:kern w:val="24"/>
          <w:sz w:val="28"/>
          <w:szCs w:val="28"/>
        </w:rPr>
        <w:t xml:space="preserve"> volume</w:t>
      </w:r>
      <w:r w:rsidR="002E16E5">
        <w:rPr>
          <w:rFonts w:eastAsiaTheme="minorEastAsia" w:hAnsi="Calibri"/>
          <w:color w:val="000000" w:themeColor="text1"/>
          <w:kern w:val="24"/>
          <w:sz w:val="28"/>
          <w:szCs w:val="28"/>
        </w:rPr>
        <w:t xml:space="preserve"> and their r</w:t>
      </w:r>
      <w:r w:rsidR="003D2290" w:rsidRPr="003D2290">
        <w:rPr>
          <w:rFonts w:eastAsiaTheme="minorEastAsia" w:hAnsi="Calibri"/>
          <w:color w:val="000000" w:themeColor="text1"/>
          <w:kern w:val="24"/>
          <w:sz w:val="28"/>
          <w:szCs w:val="28"/>
        </w:rPr>
        <w:t>eturns were a bit higher</w:t>
      </w:r>
      <w:r w:rsidR="002E16E5">
        <w:rPr>
          <w:rFonts w:eastAsiaTheme="minorEastAsia" w:hAnsi="Calibri"/>
          <w:color w:val="000000" w:themeColor="text1"/>
          <w:kern w:val="24"/>
          <w:sz w:val="28"/>
          <w:szCs w:val="28"/>
        </w:rPr>
        <w:t>. Plus m</w:t>
      </w:r>
      <w:r w:rsidR="003D2290" w:rsidRPr="003D2290">
        <w:rPr>
          <w:rFonts w:eastAsiaTheme="minorEastAsia" w:hAnsi="Calibri"/>
          <w:color w:val="000000" w:themeColor="text1"/>
          <w:kern w:val="24"/>
          <w:sz w:val="28"/>
          <w:szCs w:val="28"/>
        </w:rPr>
        <w:t>edium distance</w:t>
      </w:r>
      <w:r w:rsidR="002E16E5">
        <w:rPr>
          <w:rFonts w:eastAsiaTheme="minorEastAsia" w:hAnsi="Calibri"/>
          <w:color w:val="000000" w:themeColor="text1"/>
          <w:kern w:val="24"/>
          <w:sz w:val="28"/>
          <w:szCs w:val="28"/>
        </w:rPr>
        <w:t>.</w:t>
      </w:r>
    </w:p>
    <w:p w:rsidR="001F55EC" w:rsidRPr="00550430" w:rsidRDefault="002E16E5" w:rsidP="00550430">
      <w:pPr>
        <w:rPr>
          <w:sz w:val="28"/>
          <w:szCs w:val="28"/>
        </w:rPr>
      </w:pPr>
      <w:r w:rsidRPr="0098081A">
        <w:rPr>
          <w:rFonts w:ascii="Arial" w:hAnsi="Arial" w:cs="Arial"/>
          <w:b/>
          <w:sz w:val="28"/>
          <w:szCs w:val="28"/>
        </w:rPr>
        <w:t>F</w:t>
      </w:r>
      <w:r w:rsidR="001F55EC" w:rsidRPr="0098081A">
        <w:rPr>
          <w:rFonts w:ascii="Arial" w:hAnsi="Arial" w:cs="Arial"/>
          <w:b/>
          <w:sz w:val="28"/>
          <w:szCs w:val="28"/>
        </w:rPr>
        <w:t>inally Green light customer</w:t>
      </w:r>
      <w:r w:rsidRPr="0098081A">
        <w:rPr>
          <w:rFonts w:ascii="Arial" w:hAnsi="Arial" w:cs="Arial"/>
          <w:sz w:val="28"/>
          <w:szCs w:val="28"/>
        </w:rPr>
        <w:t>s: T</w:t>
      </w:r>
      <w:r w:rsidR="001F55EC" w:rsidRPr="0098081A">
        <w:rPr>
          <w:rFonts w:ascii="Arial" w:hAnsi="Arial" w:cs="Arial"/>
          <w:sz w:val="28"/>
          <w:szCs w:val="28"/>
        </w:rPr>
        <w:t>hese</w:t>
      </w:r>
      <w:r w:rsidR="0098081A">
        <w:rPr>
          <w:rFonts w:ascii="Arial" w:hAnsi="Arial" w:cs="Arial"/>
          <w:sz w:val="28"/>
          <w:szCs w:val="28"/>
        </w:rPr>
        <w:t xml:space="preserve"> </w:t>
      </w:r>
      <w:r w:rsidR="00550430">
        <w:rPr>
          <w:rFonts w:eastAsiaTheme="minorEastAsia" w:hAnsi="Calibri"/>
          <w:kern w:val="24"/>
          <w:sz w:val="28"/>
          <w:szCs w:val="28"/>
        </w:rPr>
        <w:t>are the faithful</w:t>
      </w:r>
      <w:r w:rsidRPr="0098081A">
        <w:rPr>
          <w:rFonts w:eastAsiaTheme="minorEastAsia" w:hAnsi="Calibri"/>
          <w:kern w:val="24"/>
          <w:sz w:val="28"/>
          <w:szCs w:val="28"/>
        </w:rPr>
        <w:t xml:space="preserve"> customers who buy from us consistently</w:t>
      </w:r>
      <w:r w:rsidR="0098081A">
        <w:rPr>
          <w:rFonts w:eastAsiaTheme="minorEastAsia" w:hAnsi="Calibri"/>
          <w:kern w:val="24"/>
          <w:sz w:val="28"/>
          <w:szCs w:val="28"/>
        </w:rPr>
        <w:t>. Provide decent gross profit. Have l</w:t>
      </w:r>
      <w:r w:rsidRPr="0098081A">
        <w:rPr>
          <w:rFonts w:eastAsiaTheme="minorEastAsia" w:hAnsi="Calibri"/>
          <w:kern w:val="24"/>
          <w:sz w:val="28"/>
          <w:szCs w:val="28"/>
        </w:rPr>
        <w:t>ow accounts receivable</w:t>
      </w:r>
      <w:r w:rsidR="0098081A">
        <w:rPr>
          <w:rFonts w:eastAsiaTheme="minorEastAsia" w:hAnsi="Calibri"/>
          <w:kern w:val="24"/>
          <w:sz w:val="28"/>
          <w:szCs w:val="28"/>
        </w:rPr>
        <w:t xml:space="preserve">, </w:t>
      </w:r>
      <w:r w:rsidR="00550430">
        <w:rPr>
          <w:rFonts w:eastAsiaTheme="minorEastAsia" w:hAnsi="Calibri"/>
          <w:kern w:val="24"/>
          <w:sz w:val="28"/>
          <w:szCs w:val="28"/>
        </w:rPr>
        <w:t xml:space="preserve">good </w:t>
      </w:r>
      <w:r w:rsidR="0098081A">
        <w:rPr>
          <w:rFonts w:eastAsiaTheme="minorEastAsia" w:hAnsi="Calibri"/>
          <w:kern w:val="24"/>
          <w:sz w:val="28"/>
          <w:szCs w:val="28"/>
        </w:rPr>
        <w:t>v</w:t>
      </w:r>
      <w:r w:rsidRPr="0098081A">
        <w:rPr>
          <w:rFonts w:eastAsiaTheme="minorEastAsia" w:hAnsi="Calibri"/>
          <w:kern w:val="24"/>
          <w:sz w:val="28"/>
          <w:szCs w:val="28"/>
        </w:rPr>
        <w:t>olume</w:t>
      </w:r>
      <w:r w:rsidR="0098081A">
        <w:rPr>
          <w:rFonts w:eastAsiaTheme="minorEastAsia" w:hAnsi="Calibri"/>
          <w:kern w:val="24"/>
          <w:sz w:val="28"/>
          <w:szCs w:val="28"/>
        </w:rPr>
        <w:t xml:space="preserve">, low </w:t>
      </w:r>
      <w:r w:rsidRPr="0098081A">
        <w:rPr>
          <w:rFonts w:eastAsiaTheme="minorEastAsia" w:hAnsi="Calibri"/>
          <w:kern w:val="24"/>
          <w:sz w:val="28"/>
          <w:szCs w:val="28"/>
        </w:rPr>
        <w:t>returns</w:t>
      </w:r>
      <w:r w:rsidR="0098081A">
        <w:rPr>
          <w:rFonts w:eastAsiaTheme="minorEastAsia" w:hAnsi="Calibri"/>
          <w:kern w:val="24"/>
          <w:sz w:val="28"/>
          <w:szCs w:val="28"/>
        </w:rPr>
        <w:t xml:space="preserve"> and short d</w:t>
      </w:r>
      <w:r w:rsidRPr="0098081A">
        <w:rPr>
          <w:rFonts w:eastAsiaTheme="minorEastAsia" w:hAnsi="Calibri"/>
          <w:kern w:val="24"/>
          <w:sz w:val="28"/>
          <w:szCs w:val="28"/>
        </w:rPr>
        <w:t>istance</w:t>
      </w:r>
      <w:r w:rsidR="0098081A">
        <w:rPr>
          <w:rFonts w:eastAsiaTheme="minorEastAsia" w:hAnsi="Calibri"/>
          <w:kern w:val="24"/>
          <w:sz w:val="28"/>
          <w:szCs w:val="28"/>
        </w:rPr>
        <w:t>s.</w:t>
      </w: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6C0BB8" w:rsidRDefault="006C0BB8" w:rsidP="001F55EC">
      <w:pPr>
        <w:pStyle w:val="NormalWeb"/>
        <w:spacing w:before="0" w:beforeAutospacing="0" w:after="0" w:afterAutospacing="0"/>
        <w:rPr>
          <w:rFonts w:ascii="Arial" w:hAnsi="Arial" w:cs="Arial"/>
          <w:sz w:val="28"/>
          <w:szCs w:val="28"/>
        </w:rPr>
      </w:pPr>
    </w:p>
    <w:p w:rsidR="001F55EC" w:rsidRPr="000D06D2" w:rsidRDefault="001F55EC" w:rsidP="001F55EC">
      <w:pPr>
        <w:pStyle w:val="NormalWeb"/>
        <w:spacing w:before="0" w:beforeAutospacing="0" w:after="0" w:afterAutospacing="0"/>
        <w:rPr>
          <w:rFonts w:ascii="Arial" w:hAnsi="Arial" w:cs="Arial"/>
          <w:sz w:val="28"/>
          <w:szCs w:val="28"/>
        </w:rPr>
      </w:pPr>
      <w:r w:rsidRPr="000D06D2">
        <w:rPr>
          <w:rFonts w:ascii="Arial" w:hAnsi="Arial" w:cs="Arial"/>
          <w:sz w:val="28"/>
          <w:szCs w:val="28"/>
        </w:rPr>
        <w:lastRenderedPageBreak/>
        <w:t>Now on the horizon are attorneys wit</w:t>
      </w:r>
      <w:r w:rsidR="00550430">
        <w:rPr>
          <w:rFonts w:ascii="Arial" w:hAnsi="Arial" w:cs="Arial"/>
          <w:sz w:val="28"/>
          <w:szCs w:val="28"/>
        </w:rPr>
        <w:t>h clients looking for fraud</w:t>
      </w:r>
      <w:r w:rsidR="00412C4C">
        <w:rPr>
          <w:rFonts w:ascii="Arial" w:hAnsi="Arial" w:cs="Arial"/>
          <w:sz w:val="28"/>
          <w:szCs w:val="28"/>
        </w:rPr>
        <w:t xml:space="preserve"> reparations</w:t>
      </w:r>
      <w:r w:rsidR="00550430">
        <w:rPr>
          <w:rFonts w:ascii="Arial" w:hAnsi="Arial" w:cs="Arial"/>
          <w:sz w:val="28"/>
          <w:szCs w:val="28"/>
        </w:rPr>
        <w:t xml:space="preserve">. Vehicle </w:t>
      </w:r>
      <w:r w:rsidRPr="000D06D2">
        <w:rPr>
          <w:rFonts w:ascii="Arial" w:hAnsi="Arial" w:cs="Arial"/>
          <w:sz w:val="28"/>
          <w:szCs w:val="28"/>
        </w:rPr>
        <w:t>repair</w:t>
      </w:r>
      <w:r w:rsidR="00550430">
        <w:rPr>
          <w:rFonts w:ascii="Arial" w:hAnsi="Arial" w:cs="Arial"/>
          <w:sz w:val="28"/>
          <w:szCs w:val="28"/>
        </w:rPr>
        <w:t>s that do not</w:t>
      </w:r>
      <w:r w:rsidRPr="000D06D2">
        <w:rPr>
          <w:rFonts w:ascii="Arial" w:hAnsi="Arial" w:cs="Arial"/>
          <w:sz w:val="28"/>
          <w:szCs w:val="28"/>
        </w:rPr>
        <w:t xml:space="preserve"> meeting ICAR standard best practices on auto collision </w:t>
      </w:r>
      <w:r w:rsidR="00675560" w:rsidRPr="000D06D2">
        <w:rPr>
          <w:rFonts w:ascii="Arial" w:hAnsi="Arial" w:cs="Arial"/>
          <w:sz w:val="28"/>
          <w:szCs w:val="28"/>
        </w:rPr>
        <w:t>repair</w:t>
      </w:r>
      <w:r w:rsidR="00675560">
        <w:rPr>
          <w:rFonts w:ascii="Arial" w:hAnsi="Arial" w:cs="Arial"/>
          <w:sz w:val="28"/>
          <w:szCs w:val="28"/>
        </w:rPr>
        <w:t>s.</w:t>
      </w:r>
      <w:r w:rsidR="00675560" w:rsidRPr="000D06D2">
        <w:rPr>
          <w:rFonts w:ascii="Arial" w:hAnsi="Arial" w:cs="Arial"/>
          <w:sz w:val="28"/>
          <w:szCs w:val="28"/>
        </w:rPr>
        <w:t xml:space="preserve"> The</w:t>
      </w:r>
      <w:r w:rsidRPr="000D06D2">
        <w:rPr>
          <w:rFonts w:ascii="Arial" w:hAnsi="Arial" w:cs="Arial"/>
          <w:sz w:val="28"/>
          <w:szCs w:val="28"/>
        </w:rPr>
        <w:t xml:space="preserve"> custome</w:t>
      </w:r>
      <w:r w:rsidR="00550430">
        <w:rPr>
          <w:rFonts w:ascii="Arial" w:hAnsi="Arial" w:cs="Arial"/>
          <w:sz w:val="28"/>
          <w:szCs w:val="28"/>
        </w:rPr>
        <w:t xml:space="preserve">r gets their car back from </w:t>
      </w:r>
      <w:r w:rsidR="008C0615">
        <w:rPr>
          <w:rFonts w:ascii="Arial" w:hAnsi="Arial" w:cs="Arial"/>
          <w:sz w:val="28"/>
          <w:szCs w:val="28"/>
        </w:rPr>
        <w:t xml:space="preserve">a </w:t>
      </w:r>
      <w:r w:rsidR="00550430">
        <w:rPr>
          <w:rFonts w:ascii="Arial" w:hAnsi="Arial" w:cs="Arial"/>
          <w:sz w:val="28"/>
          <w:szCs w:val="28"/>
        </w:rPr>
        <w:t xml:space="preserve">body </w:t>
      </w:r>
      <w:r w:rsidRPr="000D06D2">
        <w:rPr>
          <w:rFonts w:ascii="Arial" w:hAnsi="Arial" w:cs="Arial"/>
          <w:sz w:val="28"/>
          <w:szCs w:val="28"/>
        </w:rPr>
        <w:t>shop</w:t>
      </w:r>
      <w:r w:rsidR="00675560">
        <w:rPr>
          <w:rFonts w:ascii="Arial" w:hAnsi="Arial" w:cs="Arial"/>
          <w:sz w:val="28"/>
          <w:szCs w:val="28"/>
        </w:rPr>
        <w:t xml:space="preserve"> and </w:t>
      </w:r>
      <w:r w:rsidR="00412C4C">
        <w:rPr>
          <w:rFonts w:ascii="Arial" w:hAnsi="Arial" w:cs="Arial"/>
          <w:sz w:val="28"/>
          <w:szCs w:val="28"/>
        </w:rPr>
        <w:t xml:space="preserve">they </w:t>
      </w:r>
      <w:r w:rsidR="00675560">
        <w:rPr>
          <w:rFonts w:ascii="Arial" w:hAnsi="Arial" w:cs="Arial"/>
          <w:sz w:val="28"/>
          <w:szCs w:val="28"/>
        </w:rPr>
        <w:t xml:space="preserve">see </w:t>
      </w:r>
      <w:r w:rsidRPr="000D06D2">
        <w:rPr>
          <w:rFonts w:ascii="Arial" w:hAnsi="Arial" w:cs="Arial"/>
          <w:sz w:val="28"/>
          <w:szCs w:val="28"/>
        </w:rPr>
        <w:t>a lot of item</w:t>
      </w:r>
      <w:r w:rsidR="00550430">
        <w:rPr>
          <w:rFonts w:ascii="Arial" w:hAnsi="Arial" w:cs="Arial"/>
          <w:sz w:val="28"/>
          <w:szCs w:val="28"/>
        </w:rPr>
        <w:t xml:space="preserve">s that </w:t>
      </w:r>
      <w:r w:rsidR="00675560">
        <w:rPr>
          <w:rFonts w:ascii="Arial" w:hAnsi="Arial" w:cs="Arial"/>
          <w:sz w:val="28"/>
          <w:szCs w:val="28"/>
        </w:rPr>
        <w:t xml:space="preserve">are not the way it was </w:t>
      </w:r>
      <w:r w:rsidRPr="000D06D2">
        <w:rPr>
          <w:rFonts w:ascii="Arial" w:hAnsi="Arial" w:cs="Arial"/>
          <w:sz w:val="28"/>
          <w:szCs w:val="28"/>
        </w:rPr>
        <w:t>prior to</w:t>
      </w:r>
      <w:r w:rsidR="00675560">
        <w:rPr>
          <w:rFonts w:ascii="Arial" w:hAnsi="Arial" w:cs="Arial"/>
          <w:sz w:val="28"/>
          <w:szCs w:val="28"/>
        </w:rPr>
        <w:t xml:space="preserve"> an accident</w:t>
      </w:r>
      <w:r w:rsidR="00412C4C">
        <w:rPr>
          <w:rFonts w:ascii="Arial" w:hAnsi="Arial" w:cs="Arial"/>
          <w:sz w:val="28"/>
          <w:szCs w:val="28"/>
        </w:rPr>
        <w:t>,</w:t>
      </w:r>
      <w:r w:rsidR="00675560">
        <w:rPr>
          <w:rFonts w:ascii="Arial" w:hAnsi="Arial" w:cs="Arial"/>
          <w:sz w:val="28"/>
          <w:szCs w:val="28"/>
        </w:rPr>
        <w:t xml:space="preserve"> </w:t>
      </w:r>
      <w:r w:rsidRPr="000D06D2">
        <w:rPr>
          <w:rFonts w:ascii="Arial" w:hAnsi="Arial" w:cs="Arial"/>
          <w:sz w:val="28"/>
          <w:szCs w:val="28"/>
        </w:rPr>
        <w:t xml:space="preserve">so </w:t>
      </w:r>
      <w:r w:rsidR="00412C4C">
        <w:rPr>
          <w:rFonts w:ascii="Arial" w:hAnsi="Arial" w:cs="Arial"/>
          <w:sz w:val="28"/>
          <w:szCs w:val="28"/>
        </w:rPr>
        <w:t>t</w:t>
      </w:r>
      <w:r w:rsidRPr="000D06D2">
        <w:rPr>
          <w:rFonts w:ascii="Arial" w:hAnsi="Arial" w:cs="Arial"/>
          <w:sz w:val="28"/>
          <w:szCs w:val="28"/>
        </w:rPr>
        <w:t>he</w:t>
      </w:r>
      <w:r w:rsidR="00412C4C">
        <w:rPr>
          <w:rFonts w:ascii="Arial" w:hAnsi="Arial" w:cs="Arial"/>
          <w:sz w:val="28"/>
          <w:szCs w:val="28"/>
        </w:rPr>
        <w:t>y call</w:t>
      </w:r>
      <w:r w:rsidRPr="000D06D2">
        <w:rPr>
          <w:rFonts w:ascii="Arial" w:hAnsi="Arial" w:cs="Arial"/>
          <w:sz w:val="28"/>
          <w:szCs w:val="28"/>
        </w:rPr>
        <w:t xml:space="preserve"> the attorney and everyone g</w:t>
      </w:r>
      <w:r w:rsidR="00675560">
        <w:rPr>
          <w:rFonts w:ascii="Arial" w:hAnsi="Arial" w:cs="Arial"/>
          <w:sz w:val="28"/>
          <w:szCs w:val="28"/>
        </w:rPr>
        <w:t>ets a s</w:t>
      </w:r>
      <w:r w:rsidR="00412C4C">
        <w:rPr>
          <w:rFonts w:ascii="Arial" w:hAnsi="Arial" w:cs="Arial"/>
          <w:sz w:val="28"/>
          <w:szCs w:val="28"/>
        </w:rPr>
        <w:t xml:space="preserve">ummons to court. That includes </w:t>
      </w:r>
      <w:r w:rsidRPr="000D06D2">
        <w:rPr>
          <w:rFonts w:ascii="Arial" w:hAnsi="Arial" w:cs="Arial"/>
          <w:sz w:val="28"/>
          <w:szCs w:val="28"/>
        </w:rPr>
        <w:t xml:space="preserve">you for taking back parts that were sold with the intent </w:t>
      </w:r>
      <w:r w:rsidR="00412C4C">
        <w:rPr>
          <w:rFonts w:ascii="Arial" w:hAnsi="Arial" w:cs="Arial"/>
          <w:sz w:val="28"/>
          <w:szCs w:val="28"/>
        </w:rPr>
        <w:t xml:space="preserve">that </w:t>
      </w:r>
      <w:r w:rsidRPr="000D06D2">
        <w:rPr>
          <w:rFonts w:ascii="Arial" w:hAnsi="Arial" w:cs="Arial"/>
          <w:sz w:val="28"/>
          <w:szCs w:val="28"/>
        </w:rPr>
        <w:t>they would be installed</w:t>
      </w:r>
      <w:r w:rsidR="00412C4C">
        <w:rPr>
          <w:rFonts w:ascii="Arial" w:hAnsi="Arial" w:cs="Arial"/>
          <w:sz w:val="28"/>
          <w:szCs w:val="28"/>
        </w:rPr>
        <w:t>. To</w:t>
      </w:r>
      <w:r w:rsidR="00412C4C" w:rsidRPr="00412C4C">
        <w:rPr>
          <w:rFonts w:ascii="Arial" w:hAnsi="Arial" w:cs="Arial"/>
          <w:sz w:val="28"/>
          <w:szCs w:val="28"/>
        </w:rPr>
        <w:t xml:space="preserve"> </w:t>
      </w:r>
      <w:r w:rsidR="00412C4C" w:rsidRPr="000D06D2">
        <w:rPr>
          <w:rFonts w:ascii="Arial" w:hAnsi="Arial" w:cs="Arial"/>
          <w:sz w:val="28"/>
          <w:szCs w:val="28"/>
        </w:rPr>
        <w:t>protect your Dealer</w:t>
      </w:r>
      <w:r w:rsidR="00412C4C">
        <w:rPr>
          <w:rFonts w:ascii="Arial" w:hAnsi="Arial" w:cs="Arial"/>
          <w:sz w:val="28"/>
          <w:szCs w:val="28"/>
        </w:rPr>
        <w:t xml:space="preserve">, obtain </w:t>
      </w:r>
      <w:r w:rsidRPr="000D06D2">
        <w:rPr>
          <w:rFonts w:ascii="Arial" w:hAnsi="Arial" w:cs="Arial"/>
          <w:sz w:val="28"/>
          <w:szCs w:val="28"/>
        </w:rPr>
        <w:t>the copy of the estimate that you got to originally order the parts on.</w:t>
      </w:r>
      <w:r w:rsidR="00412C4C">
        <w:rPr>
          <w:rFonts w:ascii="Arial" w:hAnsi="Arial" w:cs="Arial"/>
          <w:sz w:val="28"/>
          <w:szCs w:val="28"/>
        </w:rPr>
        <w:t xml:space="preserve"> </w:t>
      </w:r>
      <w:r w:rsidR="00412C4C" w:rsidRPr="000D06D2">
        <w:rPr>
          <w:rFonts w:ascii="Arial" w:hAnsi="Arial" w:cs="Arial"/>
          <w:sz w:val="28"/>
          <w:szCs w:val="28"/>
        </w:rPr>
        <w:t>And</w:t>
      </w:r>
      <w:r w:rsidRPr="000D06D2">
        <w:rPr>
          <w:rFonts w:ascii="Arial" w:hAnsi="Arial" w:cs="Arial"/>
          <w:sz w:val="28"/>
          <w:szCs w:val="28"/>
        </w:rPr>
        <w:t xml:space="preserve"> </w:t>
      </w:r>
      <w:r w:rsidR="00412C4C">
        <w:rPr>
          <w:rFonts w:ascii="Arial" w:hAnsi="Arial" w:cs="Arial"/>
          <w:sz w:val="28"/>
          <w:szCs w:val="28"/>
        </w:rPr>
        <w:t xml:space="preserve">to protect </w:t>
      </w:r>
      <w:r w:rsidR="00347EB4" w:rsidRPr="000D06D2">
        <w:rPr>
          <w:rFonts w:ascii="Arial" w:hAnsi="Arial" w:cs="Arial"/>
          <w:sz w:val="28"/>
          <w:szCs w:val="28"/>
        </w:rPr>
        <w:t>yourself</w:t>
      </w:r>
      <w:r w:rsidRPr="000D06D2">
        <w:rPr>
          <w:rFonts w:ascii="Arial" w:hAnsi="Arial" w:cs="Arial"/>
          <w:sz w:val="28"/>
          <w:szCs w:val="28"/>
        </w:rPr>
        <w:t xml:space="preserve"> from any kind of legal action before taking any parts back from any body shop, from the insurance claim that your department originally handled</w:t>
      </w:r>
      <w:r w:rsidR="001C4EDE" w:rsidRPr="000D06D2">
        <w:rPr>
          <w:rFonts w:ascii="Arial" w:hAnsi="Arial" w:cs="Arial"/>
          <w:sz w:val="28"/>
          <w:szCs w:val="28"/>
        </w:rPr>
        <w:t xml:space="preserve">. Please </w:t>
      </w:r>
      <w:r w:rsidRPr="000D06D2">
        <w:rPr>
          <w:rFonts w:ascii="Arial" w:hAnsi="Arial" w:cs="Arial"/>
          <w:sz w:val="28"/>
          <w:szCs w:val="28"/>
        </w:rPr>
        <w:t xml:space="preserve">request a copy of the new supplement from the insurance carrier that was generated. This would be easily and readily be available and will be the legal document admissible in court should such an occasion arise. Plus by requesting this, </w:t>
      </w:r>
      <w:r w:rsidR="008C0615">
        <w:rPr>
          <w:rFonts w:ascii="Arial" w:hAnsi="Arial" w:cs="Arial"/>
          <w:sz w:val="28"/>
          <w:szCs w:val="28"/>
        </w:rPr>
        <w:t>(</w:t>
      </w:r>
      <w:r w:rsidRPr="000D06D2">
        <w:rPr>
          <w:rFonts w:ascii="Arial" w:hAnsi="Arial" w:cs="Arial"/>
          <w:sz w:val="28"/>
          <w:szCs w:val="28"/>
        </w:rPr>
        <w:t>7 times out of 10</w:t>
      </w:r>
      <w:r w:rsidR="008C0615">
        <w:rPr>
          <w:rFonts w:ascii="Arial" w:hAnsi="Arial" w:cs="Arial"/>
          <w:sz w:val="28"/>
          <w:szCs w:val="28"/>
        </w:rPr>
        <w:t>)</w:t>
      </w:r>
      <w:r w:rsidRPr="000D06D2">
        <w:rPr>
          <w:rFonts w:ascii="Arial" w:hAnsi="Arial" w:cs="Arial"/>
          <w:sz w:val="28"/>
          <w:szCs w:val="28"/>
        </w:rPr>
        <w:t xml:space="preserve"> giving a little </w:t>
      </w:r>
      <w:r w:rsidR="00347EB4" w:rsidRPr="000D06D2">
        <w:rPr>
          <w:rFonts w:ascii="Arial" w:hAnsi="Arial" w:cs="Arial"/>
          <w:sz w:val="28"/>
          <w:szCs w:val="28"/>
        </w:rPr>
        <w:t>leeway</w:t>
      </w:r>
      <w:r w:rsidRPr="000D06D2">
        <w:rPr>
          <w:rFonts w:ascii="Arial" w:hAnsi="Arial" w:cs="Arial"/>
          <w:sz w:val="28"/>
          <w:szCs w:val="28"/>
        </w:rPr>
        <w:t xml:space="preserve"> here the body shop will not bring you these parts back nor even ask you to take them back. </w:t>
      </w:r>
    </w:p>
    <w:p w:rsidR="006C0BB8" w:rsidRDefault="006C0BB8" w:rsidP="001F55EC">
      <w:pPr>
        <w:pStyle w:val="NormalWeb"/>
        <w:spacing w:before="0" w:beforeAutospacing="0" w:after="0" w:afterAutospacing="0"/>
        <w:rPr>
          <w:rFonts w:ascii="Arial" w:hAnsi="Arial" w:cs="Arial"/>
          <w:sz w:val="28"/>
          <w:szCs w:val="28"/>
        </w:rPr>
      </w:pPr>
    </w:p>
    <w:p w:rsidR="001F55EC" w:rsidRPr="000D06D2" w:rsidRDefault="001F55EC" w:rsidP="001F55EC">
      <w:pPr>
        <w:pStyle w:val="NormalWeb"/>
        <w:spacing w:before="0" w:beforeAutospacing="0" w:after="0" w:afterAutospacing="0"/>
        <w:rPr>
          <w:rFonts w:ascii="Arial" w:hAnsi="Arial" w:cs="Arial"/>
          <w:sz w:val="28"/>
          <w:szCs w:val="28"/>
        </w:rPr>
      </w:pPr>
      <w:r w:rsidRPr="000D06D2">
        <w:rPr>
          <w:rFonts w:ascii="Arial" w:hAnsi="Arial" w:cs="Arial"/>
          <w:sz w:val="28"/>
          <w:szCs w:val="28"/>
        </w:rPr>
        <w:t>Remember there are only two t</w:t>
      </w:r>
      <w:r w:rsidR="00347EB4" w:rsidRPr="000D06D2">
        <w:rPr>
          <w:rFonts w:ascii="Arial" w:hAnsi="Arial" w:cs="Arial"/>
          <w:sz w:val="28"/>
          <w:szCs w:val="28"/>
        </w:rPr>
        <w:t>ypes of parts: Stocking and Non-</w:t>
      </w:r>
      <w:r w:rsidRPr="000D06D2">
        <w:rPr>
          <w:rFonts w:ascii="Arial" w:hAnsi="Arial" w:cs="Arial"/>
          <w:sz w:val="28"/>
          <w:szCs w:val="28"/>
        </w:rPr>
        <w:t>st</w:t>
      </w:r>
      <w:r w:rsidR="008C0615">
        <w:rPr>
          <w:rFonts w:ascii="Arial" w:hAnsi="Arial" w:cs="Arial"/>
          <w:sz w:val="28"/>
          <w:szCs w:val="28"/>
        </w:rPr>
        <w:t>ocking and most of the time (</w:t>
      </w:r>
      <w:r w:rsidRPr="000D06D2">
        <w:rPr>
          <w:rFonts w:ascii="Arial" w:hAnsi="Arial" w:cs="Arial"/>
          <w:sz w:val="28"/>
          <w:szCs w:val="28"/>
        </w:rPr>
        <w:t>9 times</w:t>
      </w:r>
      <w:r w:rsidR="00347EB4" w:rsidRPr="000D06D2">
        <w:rPr>
          <w:rFonts w:ascii="Arial" w:hAnsi="Arial" w:cs="Arial"/>
          <w:sz w:val="28"/>
          <w:szCs w:val="28"/>
        </w:rPr>
        <w:t xml:space="preserve"> out of 10</w:t>
      </w:r>
      <w:r w:rsidR="008C0615">
        <w:rPr>
          <w:rFonts w:ascii="Arial" w:hAnsi="Arial" w:cs="Arial"/>
          <w:sz w:val="28"/>
          <w:szCs w:val="28"/>
        </w:rPr>
        <w:t>)</w:t>
      </w:r>
      <w:r w:rsidR="00347EB4" w:rsidRPr="000D06D2">
        <w:rPr>
          <w:rFonts w:ascii="Arial" w:hAnsi="Arial" w:cs="Arial"/>
          <w:sz w:val="28"/>
          <w:szCs w:val="28"/>
        </w:rPr>
        <w:t xml:space="preserve"> these are of the Non-</w:t>
      </w:r>
      <w:r w:rsidRPr="000D06D2">
        <w:rPr>
          <w:rFonts w:ascii="Arial" w:hAnsi="Arial" w:cs="Arial"/>
          <w:sz w:val="28"/>
          <w:szCs w:val="28"/>
        </w:rPr>
        <w:t>stocking variety.</w:t>
      </w:r>
    </w:p>
    <w:p w:rsidR="001F55EC" w:rsidRPr="000D06D2" w:rsidRDefault="008C0615" w:rsidP="001F55EC">
      <w:pPr>
        <w:pStyle w:val="NormalWeb"/>
        <w:spacing w:before="0" w:beforeAutospacing="0" w:after="0" w:afterAutospacing="0"/>
        <w:rPr>
          <w:rFonts w:ascii="Arial" w:hAnsi="Arial" w:cs="Arial"/>
          <w:sz w:val="28"/>
          <w:szCs w:val="28"/>
        </w:rPr>
      </w:pPr>
      <w:r w:rsidRPr="008C0615">
        <w:rPr>
          <w:rFonts w:ascii="Arial" w:hAnsi="Arial" w:cs="Arial"/>
          <w:sz w:val="28"/>
          <w:szCs w:val="28"/>
        </w:rPr>
        <w:t xml:space="preserve">So in closing, </w:t>
      </w:r>
      <w:r w:rsidR="001F55EC" w:rsidRPr="008C0615">
        <w:rPr>
          <w:rFonts w:ascii="Arial" w:hAnsi="Arial" w:cs="Arial"/>
          <w:sz w:val="28"/>
          <w:szCs w:val="28"/>
        </w:rPr>
        <w:t xml:space="preserve">run your DMS reports and remember it is alright to let the wholesale customer </w:t>
      </w:r>
      <w:r w:rsidRPr="008C0615">
        <w:rPr>
          <w:rFonts w:ascii="Arial" w:hAnsi="Arial" w:cs="Arial"/>
          <w:sz w:val="28"/>
          <w:szCs w:val="28"/>
        </w:rPr>
        <w:t>know that they</w:t>
      </w:r>
      <w:r w:rsidR="001F55EC" w:rsidRPr="008C0615">
        <w:rPr>
          <w:rFonts w:ascii="Arial" w:hAnsi="Arial" w:cs="Arial"/>
          <w:sz w:val="28"/>
          <w:szCs w:val="28"/>
        </w:rPr>
        <w:t xml:space="preserve"> are not even at the 17% g</w:t>
      </w:r>
      <w:r w:rsidRPr="008C0615">
        <w:rPr>
          <w:rFonts w:ascii="Arial" w:hAnsi="Arial" w:cs="Arial"/>
          <w:sz w:val="28"/>
          <w:szCs w:val="28"/>
        </w:rPr>
        <w:t>ross profit break even number and</w:t>
      </w:r>
      <w:r w:rsidR="001F55EC" w:rsidRPr="008C0615">
        <w:rPr>
          <w:rFonts w:ascii="Arial" w:hAnsi="Arial" w:cs="Arial"/>
          <w:sz w:val="28"/>
          <w:szCs w:val="28"/>
        </w:rPr>
        <w:t xml:space="preserve"> to go and abuse your competition an</w:t>
      </w:r>
      <w:r w:rsidRPr="008C0615">
        <w:rPr>
          <w:rFonts w:ascii="Arial" w:hAnsi="Arial" w:cs="Arial"/>
          <w:sz w:val="28"/>
          <w:szCs w:val="28"/>
        </w:rPr>
        <w:t>d inflate his inventory with obsolescence.</w:t>
      </w:r>
    </w:p>
    <w:p w:rsidR="001F55EC" w:rsidRPr="000D06D2" w:rsidRDefault="001F55EC" w:rsidP="001F55EC">
      <w:pPr>
        <w:pStyle w:val="NormalWeb"/>
        <w:spacing w:before="0" w:beforeAutospacing="0" w:after="0" w:afterAutospacing="0"/>
        <w:rPr>
          <w:rFonts w:ascii="Arial" w:hAnsi="Arial" w:cs="Arial"/>
          <w:sz w:val="28"/>
          <w:szCs w:val="28"/>
        </w:rPr>
      </w:pPr>
      <w:r w:rsidRPr="000D06D2">
        <w:rPr>
          <w:rFonts w:ascii="Arial" w:hAnsi="Arial" w:cs="Arial"/>
          <w:sz w:val="28"/>
          <w:szCs w:val="28"/>
        </w:rPr>
        <w:t> </w:t>
      </w:r>
    </w:p>
    <w:p w:rsidR="000D06D2" w:rsidRPr="000D06D2" w:rsidRDefault="000D06D2">
      <w:pPr>
        <w:rPr>
          <w:rFonts w:ascii="Arial" w:hAnsi="Arial" w:cs="Arial"/>
          <w:sz w:val="28"/>
          <w:szCs w:val="28"/>
        </w:rPr>
      </w:pPr>
      <w:r w:rsidRPr="000D06D2">
        <w:rPr>
          <w:rFonts w:ascii="Arial" w:hAnsi="Arial" w:cs="Arial"/>
          <w:sz w:val="28"/>
          <w:szCs w:val="28"/>
        </w:rPr>
        <w:t>Collision center parts return scenario</w:t>
      </w:r>
    </w:p>
    <w:p w:rsidR="001C4EDE" w:rsidRDefault="001C4EDE">
      <w:pPr>
        <w:rPr>
          <w:rFonts w:ascii="Arial" w:hAnsi="Arial" w:cs="Arial"/>
          <w:color w:val="000000" w:themeColor="text1"/>
          <w:sz w:val="28"/>
          <w:szCs w:val="28"/>
        </w:rPr>
      </w:pPr>
      <w:r w:rsidRPr="000D06D2">
        <w:rPr>
          <w:rFonts w:ascii="Arial" w:hAnsi="Arial" w:cs="Arial"/>
          <w:sz w:val="28"/>
          <w:szCs w:val="28"/>
        </w:rPr>
        <w:t xml:space="preserve">A body shop wants to bring a part back from an insurance job that they ordered parts from you. </w:t>
      </w:r>
      <w:r w:rsidR="000D06D2" w:rsidRPr="000D06D2">
        <w:rPr>
          <w:rFonts w:ascii="Arial" w:hAnsi="Arial" w:cs="Arial"/>
          <w:sz w:val="28"/>
          <w:szCs w:val="28"/>
        </w:rPr>
        <w:t>You should r</w:t>
      </w:r>
      <w:r w:rsidRPr="000D06D2">
        <w:rPr>
          <w:rFonts w:ascii="Arial" w:hAnsi="Arial" w:cs="Arial"/>
          <w:sz w:val="28"/>
          <w:szCs w:val="28"/>
        </w:rPr>
        <w:t>equest to see the supplement transaction from said body shop to the involved insurance company, stating that they did not use that particular part. By doing so the insurance company is aware that the body shop did not use the part</w:t>
      </w:r>
      <w:r w:rsidR="000D06D2" w:rsidRPr="000D06D2">
        <w:rPr>
          <w:rFonts w:ascii="Arial" w:hAnsi="Arial" w:cs="Arial"/>
          <w:sz w:val="28"/>
          <w:szCs w:val="28"/>
        </w:rPr>
        <w:t xml:space="preserve"> </w:t>
      </w:r>
      <w:r w:rsidRPr="00964686">
        <w:rPr>
          <w:rFonts w:ascii="Arial" w:hAnsi="Arial" w:cs="Arial"/>
          <w:color w:val="000000" w:themeColor="text1"/>
          <w:sz w:val="28"/>
          <w:szCs w:val="28"/>
        </w:rPr>
        <w:t xml:space="preserve">and </w:t>
      </w:r>
      <w:r w:rsidR="00964686" w:rsidRPr="00964686">
        <w:rPr>
          <w:rFonts w:ascii="Arial" w:hAnsi="Arial" w:cs="Arial"/>
          <w:color w:val="000000" w:themeColor="text1"/>
          <w:sz w:val="28"/>
          <w:szCs w:val="28"/>
        </w:rPr>
        <w:t xml:space="preserve">is requesting a return to the dealer. They </w:t>
      </w:r>
      <w:r w:rsidRPr="00964686">
        <w:rPr>
          <w:rFonts w:ascii="Arial" w:hAnsi="Arial" w:cs="Arial"/>
          <w:color w:val="000000" w:themeColor="text1"/>
          <w:sz w:val="28"/>
          <w:szCs w:val="28"/>
        </w:rPr>
        <w:t>can a</w:t>
      </w:r>
      <w:r w:rsidR="00BF2634" w:rsidRPr="00964686">
        <w:rPr>
          <w:rFonts w:ascii="Arial" w:hAnsi="Arial" w:cs="Arial"/>
          <w:color w:val="000000" w:themeColor="text1"/>
          <w:sz w:val="28"/>
          <w:szCs w:val="28"/>
        </w:rPr>
        <w:t xml:space="preserve">uthorize or not authorize a return fee </w:t>
      </w:r>
      <w:r w:rsidR="00964686" w:rsidRPr="00964686">
        <w:rPr>
          <w:rFonts w:ascii="Arial" w:hAnsi="Arial" w:cs="Arial"/>
          <w:color w:val="000000" w:themeColor="text1"/>
          <w:sz w:val="28"/>
          <w:szCs w:val="28"/>
        </w:rPr>
        <w:t xml:space="preserve">to you the “seller.” </w:t>
      </w:r>
      <w:r w:rsidR="000D06D2" w:rsidRPr="00964686">
        <w:rPr>
          <w:rFonts w:ascii="Arial" w:hAnsi="Arial" w:cs="Arial"/>
          <w:color w:val="000000" w:themeColor="text1"/>
          <w:sz w:val="28"/>
          <w:szCs w:val="28"/>
        </w:rPr>
        <w:t xml:space="preserve">By doing so it </w:t>
      </w:r>
      <w:r w:rsidR="00964686">
        <w:rPr>
          <w:rFonts w:ascii="Arial" w:hAnsi="Arial" w:cs="Arial"/>
          <w:color w:val="000000" w:themeColor="text1"/>
          <w:sz w:val="28"/>
          <w:szCs w:val="28"/>
        </w:rPr>
        <w:t xml:space="preserve">relieves the selling dealer of </w:t>
      </w:r>
      <w:r w:rsidR="000D06D2" w:rsidRPr="00964686">
        <w:rPr>
          <w:rFonts w:ascii="Arial" w:hAnsi="Arial" w:cs="Arial"/>
          <w:color w:val="000000" w:themeColor="text1"/>
          <w:sz w:val="28"/>
          <w:szCs w:val="28"/>
        </w:rPr>
        <w:t>the body shops actions and places accountability on to the shoulders of the body shop</w:t>
      </w:r>
      <w:r w:rsidR="00964686">
        <w:rPr>
          <w:rFonts w:ascii="Arial" w:hAnsi="Arial" w:cs="Arial"/>
          <w:color w:val="000000" w:themeColor="text1"/>
          <w:sz w:val="28"/>
          <w:szCs w:val="28"/>
        </w:rPr>
        <w:t>.</w:t>
      </w:r>
    </w:p>
    <w:p w:rsidR="00964686" w:rsidRDefault="00964686">
      <w:pPr>
        <w:rPr>
          <w:rFonts w:ascii="Arial" w:hAnsi="Arial" w:cs="Arial"/>
          <w:color w:val="000000" w:themeColor="text1"/>
          <w:sz w:val="28"/>
          <w:szCs w:val="28"/>
        </w:rPr>
      </w:pPr>
    </w:p>
    <w:p w:rsidR="00964686" w:rsidRDefault="00964686">
      <w:pPr>
        <w:rPr>
          <w:rFonts w:ascii="Arial" w:hAnsi="Arial" w:cs="Arial"/>
          <w:color w:val="000000" w:themeColor="text1"/>
          <w:sz w:val="28"/>
          <w:szCs w:val="28"/>
        </w:rPr>
      </w:pPr>
      <w:r>
        <w:rPr>
          <w:rFonts w:ascii="Arial" w:hAnsi="Arial" w:cs="Arial"/>
          <w:color w:val="000000" w:themeColor="text1"/>
          <w:sz w:val="28"/>
          <w:szCs w:val="28"/>
        </w:rPr>
        <w:t>I refer you to the “Special Order Parts Authorization” document for actions required for parts being requested that are not normal stock parts.</w:t>
      </w:r>
    </w:p>
    <w:p w:rsidR="001D38A0" w:rsidRDefault="001D38A0">
      <w:pPr>
        <w:rPr>
          <w:rFonts w:ascii="Arial" w:hAnsi="Arial" w:cs="Arial"/>
          <w:color w:val="000000" w:themeColor="text1"/>
          <w:sz w:val="28"/>
          <w:szCs w:val="28"/>
        </w:rPr>
      </w:pPr>
    </w:p>
    <w:sectPr w:rsidR="001D38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013F1D"/>
    <w:multiLevelType w:val="hybridMultilevel"/>
    <w:tmpl w:val="1E8C4A70"/>
    <w:lvl w:ilvl="0" w:tplc="0BD0822C">
      <w:start w:val="1"/>
      <w:numFmt w:val="bullet"/>
      <w:lvlText w:val="•"/>
      <w:lvlJc w:val="left"/>
      <w:pPr>
        <w:tabs>
          <w:tab w:val="num" w:pos="720"/>
        </w:tabs>
        <w:ind w:left="720" w:hanging="360"/>
      </w:pPr>
      <w:rPr>
        <w:rFonts w:ascii="Arial" w:hAnsi="Arial" w:hint="default"/>
      </w:rPr>
    </w:lvl>
    <w:lvl w:ilvl="1" w:tplc="6C08DA5E" w:tentative="1">
      <w:start w:val="1"/>
      <w:numFmt w:val="bullet"/>
      <w:lvlText w:val="•"/>
      <w:lvlJc w:val="left"/>
      <w:pPr>
        <w:tabs>
          <w:tab w:val="num" w:pos="1440"/>
        </w:tabs>
        <w:ind w:left="1440" w:hanging="360"/>
      </w:pPr>
      <w:rPr>
        <w:rFonts w:ascii="Arial" w:hAnsi="Arial" w:hint="default"/>
      </w:rPr>
    </w:lvl>
    <w:lvl w:ilvl="2" w:tplc="CB4CB546" w:tentative="1">
      <w:start w:val="1"/>
      <w:numFmt w:val="bullet"/>
      <w:lvlText w:val="•"/>
      <w:lvlJc w:val="left"/>
      <w:pPr>
        <w:tabs>
          <w:tab w:val="num" w:pos="2160"/>
        </w:tabs>
        <w:ind w:left="2160" w:hanging="360"/>
      </w:pPr>
      <w:rPr>
        <w:rFonts w:ascii="Arial" w:hAnsi="Arial" w:hint="default"/>
      </w:rPr>
    </w:lvl>
    <w:lvl w:ilvl="3" w:tplc="AF388982" w:tentative="1">
      <w:start w:val="1"/>
      <w:numFmt w:val="bullet"/>
      <w:lvlText w:val="•"/>
      <w:lvlJc w:val="left"/>
      <w:pPr>
        <w:tabs>
          <w:tab w:val="num" w:pos="2880"/>
        </w:tabs>
        <w:ind w:left="2880" w:hanging="360"/>
      </w:pPr>
      <w:rPr>
        <w:rFonts w:ascii="Arial" w:hAnsi="Arial" w:hint="default"/>
      </w:rPr>
    </w:lvl>
    <w:lvl w:ilvl="4" w:tplc="C2467C34" w:tentative="1">
      <w:start w:val="1"/>
      <w:numFmt w:val="bullet"/>
      <w:lvlText w:val="•"/>
      <w:lvlJc w:val="left"/>
      <w:pPr>
        <w:tabs>
          <w:tab w:val="num" w:pos="3600"/>
        </w:tabs>
        <w:ind w:left="3600" w:hanging="360"/>
      </w:pPr>
      <w:rPr>
        <w:rFonts w:ascii="Arial" w:hAnsi="Arial" w:hint="default"/>
      </w:rPr>
    </w:lvl>
    <w:lvl w:ilvl="5" w:tplc="72127E12" w:tentative="1">
      <w:start w:val="1"/>
      <w:numFmt w:val="bullet"/>
      <w:lvlText w:val="•"/>
      <w:lvlJc w:val="left"/>
      <w:pPr>
        <w:tabs>
          <w:tab w:val="num" w:pos="4320"/>
        </w:tabs>
        <w:ind w:left="4320" w:hanging="360"/>
      </w:pPr>
      <w:rPr>
        <w:rFonts w:ascii="Arial" w:hAnsi="Arial" w:hint="default"/>
      </w:rPr>
    </w:lvl>
    <w:lvl w:ilvl="6" w:tplc="14F084BE" w:tentative="1">
      <w:start w:val="1"/>
      <w:numFmt w:val="bullet"/>
      <w:lvlText w:val="•"/>
      <w:lvlJc w:val="left"/>
      <w:pPr>
        <w:tabs>
          <w:tab w:val="num" w:pos="5040"/>
        </w:tabs>
        <w:ind w:left="5040" w:hanging="360"/>
      </w:pPr>
      <w:rPr>
        <w:rFonts w:ascii="Arial" w:hAnsi="Arial" w:hint="default"/>
      </w:rPr>
    </w:lvl>
    <w:lvl w:ilvl="7" w:tplc="0C08139C" w:tentative="1">
      <w:start w:val="1"/>
      <w:numFmt w:val="bullet"/>
      <w:lvlText w:val="•"/>
      <w:lvlJc w:val="left"/>
      <w:pPr>
        <w:tabs>
          <w:tab w:val="num" w:pos="5760"/>
        </w:tabs>
        <w:ind w:left="5760" w:hanging="360"/>
      </w:pPr>
      <w:rPr>
        <w:rFonts w:ascii="Arial" w:hAnsi="Arial" w:hint="default"/>
      </w:rPr>
    </w:lvl>
    <w:lvl w:ilvl="8" w:tplc="9522C3B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55EC"/>
    <w:rsid w:val="000D06D2"/>
    <w:rsid w:val="001C4EDE"/>
    <w:rsid w:val="001D38A0"/>
    <w:rsid w:val="001F55EC"/>
    <w:rsid w:val="002E16E5"/>
    <w:rsid w:val="00347EB4"/>
    <w:rsid w:val="003D2290"/>
    <w:rsid w:val="00412C4C"/>
    <w:rsid w:val="00416179"/>
    <w:rsid w:val="004C3885"/>
    <w:rsid w:val="00550430"/>
    <w:rsid w:val="00675560"/>
    <w:rsid w:val="006C0BB8"/>
    <w:rsid w:val="008C0615"/>
    <w:rsid w:val="00964686"/>
    <w:rsid w:val="0098081A"/>
    <w:rsid w:val="00BF2634"/>
    <w:rsid w:val="00F758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15FB71-2A96-4E58-AE8D-DFBE88D8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F55EC"/>
    <w:pPr>
      <w:spacing w:before="100" w:beforeAutospacing="1" w:after="100" w:afterAutospacing="1" w:line="240" w:lineRule="auto"/>
    </w:pPr>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47E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7EB4"/>
    <w:rPr>
      <w:rFonts w:ascii="Segoe UI" w:hAnsi="Segoe UI" w:cs="Segoe UI"/>
      <w:sz w:val="18"/>
      <w:szCs w:val="18"/>
    </w:rPr>
  </w:style>
  <w:style w:type="paragraph" w:styleId="ListParagraph">
    <w:name w:val="List Paragraph"/>
    <w:basedOn w:val="Normal"/>
    <w:uiPriority w:val="34"/>
    <w:qFormat/>
    <w:rsid w:val="002E16E5"/>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866039">
      <w:bodyDiv w:val="1"/>
      <w:marLeft w:val="0"/>
      <w:marRight w:val="0"/>
      <w:marTop w:val="0"/>
      <w:marBottom w:val="0"/>
      <w:divBdr>
        <w:top w:val="none" w:sz="0" w:space="0" w:color="auto"/>
        <w:left w:val="none" w:sz="0" w:space="0" w:color="auto"/>
        <w:bottom w:val="none" w:sz="0" w:space="0" w:color="auto"/>
        <w:right w:val="none" w:sz="0" w:space="0" w:color="auto"/>
      </w:divBdr>
    </w:div>
    <w:div w:id="1543977694">
      <w:bodyDiv w:val="1"/>
      <w:marLeft w:val="0"/>
      <w:marRight w:val="0"/>
      <w:marTop w:val="0"/>
      <w:marBottom w:val="0"/>
      <w:divBdr>
        <w:top w:val="none" w:sz="0" w:space="0" w:color="auto"/>
        <w:left w:val="none" w:sz="0" w:space="0" w:color="auto"/>
        <w:bottom w:val="none" w:sz="0" w:space="0" w:color="auto"/>
        <w:right w:val="none" w:sz="0" w:space="0" w:color="auto"/>
      </w:divBdr>
    </w:div>
    <w:div w:id="1582250919">
      <w:bodyDiv w:val="1"/>
      <w:marLeft w:val="0"/>
      <w:marRight w:val="0"/>
      <w:marTop w:val="0"/>
      <w:marBottom w:val="0"/>
      <w:divBdr>
        <w:top w:val="none" w:sz="0" w:space="0" w:color="auto"/>
        <w:left w:val="none" w:sz="0" w:space="0" w:color="auto"/>
        <w:bottom w:val="none" w:sz="0" w:space="0" w:color="auto"/>
        <w:right w:val="none" w:sz="0" w:space="0" w:color="auto"/>
      </w:divBdr>
      <w:divsChild>
        <w:div w:id="1414471064">
          <w:marLeft w:val="547"/>
          <w:marRight w:val="0"/>
          <w:marTop w:val="0"/>
          <w:marBottom w:val="240"/>
          <w:divBdr>
            <w:top w:val="none" w:sz="0" w:space="0" w:color="auto"/>
            <w:left w:val="none" w:sz="0" w:space="0" w:color="auto"/>
            <w:bottom w:val="none" w:sz="0" w:space="0" w:color="auto"/>
            <w:right w:val="none" w:sz="0" w:space="0" w:color="auto"/>
          </w:divBdr>
        </w:div>
        <w:div w:id="1110778388">
          <w:marLeft w:val="547"/>
          <w:marRight w:val="0"/>
          <w:marTop w:val="0"/>
          <w:marBottom w:val="240"/>
          <w:divBdr>
            <w:top w:val="none" w:sz="0" w:space="0" w:color="auto"/>
            <w:left w:val="none" w:sz="0" w:space="0" w:color="auto"/>
            <w:bottom w:val="none" w:sz="0" w:space="0" w:color="auto"/>
            <w:right w:val="none" w:sz="0" w:space="0" w:color="auto"/>
          </w:divBdr>
        </w:div>
        <w:div w:id="1116681071">
          <w:marLeft w:val="547"/>
          <w:marRight w:val="0"/>
          <w:marTop w:val="0"/>
          <w:marBottom w:val="240"/>
          <w:divBdr>
            <w:top w:val="none" w:sz="0" w:space="0" w:color="auto"/>
            <w:left w:val="none" w:sz="0" w:space="0" w:color="auto"/>
            <w:bottom w:val="none" w:sz="0" w:space="0" w:color="auto"/>
            <w:right w:val="none" w:sz="0" w:space="0" w:color="auto"/>
          </w:divBdr>
        </w:div>
        <w:div w:id="1377584162">
          <w:marLeft w:val="547"/>
          <w:marRight w:val="0"/>
          <w:marTop w:val="0"/>
          <w:marBottom w:val="240"/>
          <w:divBdr>
            <w:top w:val="none" w:sz="0" w:space="0" w:color="auto"/>
            <w:left w:val="none" w:sz="0" w:space="0" w:color="auto"/>
            <w:bottom w:val="none" w:sz="0" w:space="0" w:color="auto"/>
            <w:right w:val="none" w:sz="0" w:space="0" w:color="auto"/>
          </w:divBdr>
        </w:div>
        <w:div w:id="868298818">
          <w:marLeft w:val="547"/>
          <w:marRight w:val="0"/>
          <w:marTop w:val="0"/>
          <w:marBottom w:val="240"/>
          <w:divBdr>
            <w:top w:val="none" w:sz="0" w:space="0" w:color="auto"/>
            <w:left w:val="none" w:sz="0" w:space="0" w:color="auto"/>
            <w:bottom w:val="none" w:sz="0" w:space="0" w:color="auto"/>
            <w:right w:val="none" w:sz="0" w:space="0" w:color="auto"/>
          </w:divBdr>
        </w:div>
        <w:div w:id="375980391">
          <w:marLeft w:val="547"/>
          <w:marRight w:val="0"/>
          <w:marTop w:val="0"/>
          <w:marBottom w:val="240"/>
          <w:divBdr>
            <w:top w:val="none" w:sz="0" w:space="0" w:color="auto"/>
            <w:left w:val="none" w:sz="0" w:space="0" w:color="auto"/>
            <w:bottom w:val="none" w:sz="0" w:space="0" w:color="auto"/>
            <w:right w:val="none" w:sz="0" w:space="0" w:color="auto"/>
          </w:divBdr>
        </w:div>
      </w:divsChild>
    </w:div>
    <w:div w:id="207993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Bavis, Christopher</dc:creator>
  <cp:keywords/>
  <dc:description/>
  <cp:lastModifiedBy>Bavis, Christopher</cp:lastModifiedBy>
  <cp:revision>2</cp:revision>
  <cp:lastPrinted>2017-06-29T12:25:00Z</cp:lastPrinted>
  <dcterms:created xsi:type="dcterms:W3CDTF">2017-07-22T18:32:00Z</dcterms:created>
  <dcterms:modified xsi:type="dcterms:W3CDTF">2017-07-22T18:32:00Z</dcterms:modified>
</cp:coreProperties>
</file>